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955" w:rsidRDefault="008B672B" w:rsidP="008B672B">
      <w:pPr>
        <w:jc w:val="center"/>
      </w:pPr>
      <w:r w:rsidRPr="0096436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8F19D4A" wp14:editId="282BE605">
            <wp:simplePos x="0" y="0"/>
            <wp:positionH relativeFrom="column">
              <wp:posOffset>-756920</wp:posOffset>
            </wp:positionH>
            <wp:positionV relativeFrom="paragraph">
              <wp:posOffset>-756920</wp:posOffset>
            </wp:positionV>
            <wp:extent cx="1436319" cy="558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40" cy="55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CEE2E34" wp14:editId="486F442D">
            <wp:simplePos x="0" y="0"/>
            <wp:positionH relativeFrom="column">
              <wp:posOffset>4748530</wp:posOffset>
            </wp:positionH>
            <wp:positionV relativeFrom="page">
              <wp:posOffset>152400</wp:posOffset>
            </wp:positionV>
            <wp:extent cx="1736725" cy="549275"/>
            <wp:effectExtent l="0" t="0" r="0" b="3175"/>
            <wp:wrapNone/>
            <wp:docPr id="2" name="Image 2" descr="logo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uleu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08352EE0" wp14:editId="7B540231">
            <wp:extent cx="2451359" cy="1522424"/>
            <wp:effectExtent l="0" t="0" r="6350" b="1905"/>
            <wp:docPr id="3" name="Image 3" descr="https://encrypted-tbn3.gstatic.com/images?q=tbn:ANd9GcQHWMS-Lej0PKQoBHtzbWVd2oI-OWWizJivvBj9r2eqLEJj-gJLfmcNEB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HWMS-Lej0PKQoBHtzbWVd2oI-OWWizJivvBj9r2eqLEJj-gJLfmcNEB2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72" cy="157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55" w:rsidRPr="00B14955" w:rsidRDefault="00B14955" w:rsidP="003D6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 w:rsidRPr="00B14955">
        <w:rPr>
          <w:b/>
          <w:sz w:val="52"/>
          <w:szCs w:val="52"/>
        </w:rPr>
        <w:t>FICHE DE CHANGEMENT DE TUTEUR</w:t>
      </w:r>
    </w:p>
    <w:p w:rsidR="00C12017" w:rsidRDefault="002E4707" w:rsidP="00C12017">
      <w:pPr>
        <w:contextualSpacing/>
        <w:jc w:val="center"/>
      </w:pPr>
      <w:r>
        <w:t xml:space="preserve">Les tuteurs sont attribués en début de </w:t>
      </w:r>
      <w:r w:rsidR="00C12017">
        <w:t>cursus selon leur disponibilité, sans que le département connaisse vos impératifs (géographiques, affinités…).</w:t>
      </w:r>
    </w:p>
    <w:p w:rsidR="00C12017" w:rsidRDefault="00C12017" w:rsidP="00C12017">
      <w:pPr>
        <w:contextualSpacing/>
        <w:jc w:val="center"/>
      </w:pPr>
      <w:r>
        <w:t xml:space="preserve"> De plus, une rencontre particulière entre un interne et un tuteur (souvent lors de votre stage praticien) peut également faire que vous désiriez changer de tuteur. </w:t>
      </w:r>
    </w:p>
    <w:p w:rsidR="00C12017" w:rsidRDefault="00C12017" w:rsidP="00C12017">
      <w:pPr>
        <w:contextualSpacing/>
        <w:jc w:val="center"/>
      </w:pPr>
      <w:r>
        <w:t>Cela</w:t>
      </w:r>
      <w:r w:rsidR="002E4707">
        <w:t xml:space="preserve"> ne pose pas de problème</w:t>
      </w:r>
      <w:r w:rsidR="002E4707">
        <w:rPr>
          <w:rStyle w:val="Appelnotedebasdep"/>
        </w:rPr>
        <w:footnoteReference w:id="1"/>
      </w:r>
      <w:r w:rsidR="002E4707">
        <w:t>.</w:t>
      </w:r>
    </w:p>
    <w:p w:rsidR="002E4707" w:rsidRDefault="002E4707" w:rsidP="00C12017">
      <w:pPr>
        <w:contextualSpacing/>
        <w:jc w:val="center"/>
      </w:pPr>
      <w:r>
        <w:t xml:space="preserve"> Néanmoins</w:t>
      </w:r>
      <w:r w:rsidR="00C12017">
        <w:t>, ce changement</w:t>
      </w:r>
      <w:r>
        <w:t xml:space="preserve"> doit être fait dans les règles : </w:t>
      </w:r>
      <w:r w:rsidR="00C12017" w:rsidRPr="002764AD">
        <w:rPr>
          <w:b/>
        </w:rPr>
        <w:t>Remplir</w:t>
      </w:r>
      <w:r w:rsidRPr="002764AD">
        <w:rPr>
          <w:b/>
        </w:rPr>
        <w:t xml:space="preserve"> cette fiche et la transmettre au secrétariat du DMG </w:t>
      </w:r>
      <w:r w:rsidR="002764AD" w:rsidRPr="002764AD">
        <w:rPr>
          <w:b/>
          <w:u w:val="single"/>
        </w:rPr>
        <w:t>avec l’attestation de rencontre avec le nouveau tuteur</w:t>
      </w:r>
      <w:r w:rsidR="002764AD">
        <w:t xml:space="preserve"> </w:t>
      </w:r>
      <w:r>
        <w:t>pour enregistrement</w:t>
      </w:r>
      <w:r w:rsidR="00C12017">
        <w:t>, et informer</w:t>
      </w:r>
      <w:r>
        <w:t xml:space="preserve"> votre ancien tuteur de votre changement.</w:t>
      </w:r>
    </w:p>
    <w:p w:rsidR="00B14955" w:rsidRDefault="00B14955"/>
    <w:p w:rsidR="00B14955" w:rsidRPr="00C12017" w:rsidRDefault="00B14955">
      <w:r w:rsidRPr="00C12017">
        <w:rPr>
          <w:b/>
        </w:rPr>
        <w:t>Date :</w:t>
      </w:r>
    </w:p>
    <w:p w:rsidR="00B14955" w:rsidRPr="00C12017" w:rsidRDefault="00B14955">
      <w:pPr>
        <w:rPr>
          <w:b/>
        </w:rPr>
      </w:pPr>
      <w:r w:rsidRPr="00C12017">
        <w:rPr>
          <w:b/>
        </w:rPr>
        <w:t>Nom de l’interne :</w:t>
      </w:r>
    </w:p>
    <w:p w:rsidR="00B14955" w:rsidRDefault="003D6CD9">
      <w:r>
        <w:tab/>
      </w:r>
      <w:r>
        <w:tab/>
        <w:t>Semestre en cours :</w:t>
      </w:r>
    </w:p>
    <w:p w:rsidR="00B14955" w:rsidRPr="00C12017" w:rsidRDefault="00B14955">
      <w:pPr>
        <w:rPr>
          <w:b/>
        </w:rPr>
      </w:pPr>
      <w:r w:rsidRPr="00C12017">
        <w:rPr>
          <w:b/>
        </w:rPr>
        <w:t>Nom de l’ancien tuteur :</w:t>
      </w:r>
    </w:p>
    <w:p w:rsidR="00B14955" w:rsidRDefault="00B14955">
      <w:r>
        <w:tab/>
      </w:r>
      <w:r>
        <w:tab/>
        <w:t>Dates des rencontres effectuées</w:t>
      </w:r>
      <w:r w:rsidR="002E4707">
        <w:t xml:space="preserve"> (et validées)</w:t>
      </w:r>
      <w:r>
        <w:t xml:space="preserve"> avec ce dernier :</w:t>
      </w:r>
    </w:p>
    <w:tbl>
      <w:tblPr>
        <w:tblStyle w:val="Grilledutableau"/>
        <w:tblW w:w="0" w:type="auto"/>
        <w:tblInd w:w="3539" w:type="dxa"/>
        <w:tblLook w:val="04A0" w:firstRow="1" w:lastRow="0" w:firstColumn="1" w:lastColumn="0" w:noHBand="0" w:noVBand="1"/>
      </w:tblPr>
      <w:tblGrid>
        <w:gridCol w:w="2977"/>
      </w:tblGrid>
      <w:tr w:rsidR="00B14955" w:rsidTr="002E4707">
        <w:tc>
          <w:tcPr>
            <w:tcW w:w="2977" w:type="dxa"/>
          </w:tcPr>
          <w:p w:rsidR="00B14955" w:rsidRDefault="00B14955"/>
        </w:tc>
      </w:tr>
      <w:tr w:rsidR="00B14955" w:rsidTr="002E4707">
        <w:tc>
          <w:tcPr>
            <w:tcW w:w="2977" w:type="dxa"/>
          </w:tcPr>
          <w:p w:rsidR="00B14955" w:rsidRDefault="00B14955"/>
        </w:tc>
      </w:tr>
    </w:tbl>
    <w:p w:rsidR="00B14955" w:rsidRDefault="00B14955">
      <w:r>
        <w:tab/>
      </w:r>
      <w:r>
        <w:tab/>
        <w:t xml:space="preserve">J’ai prévenu mon ancien tuteur du changement       </w:t>
      </w:r>
      <w:r w:rsidRPr="00B14955">
        <w:rPr>
          <w:sz w:val="36"/>
          <w:szCs w:val="36"/>
        </w:rPr>
        <w:t>□</w:t>
      </w:r>
    </w:p>
    <w:p w:rsidR="00B14955" w:rsidRPr="00C12017" w:rsidRDefault="00B14955">
      <w:pPr>
        <w:rPr>
          <w:b/>
        </w:rPr>
      </w:pPr>
      <w:r w:rsidRPr="00C12017">
        <w:rPr>
          <w:b/>
        </w:rPr>
        <w:t xml:space="preserve">Nom </w:t>
      </w:r>
      <w:r w:rsidR="00EE03F6">
        <w:rPr>
          <w:b/>
        </w:rPr>
        <w:t xml:space="preserve">(et ville) </w:t>
      </w:r>
      <w:bookmarkStart w:id="0" w:name="_GoBack"/>
      <w:bookmarkEnd w:id="0"/>
      <w:r w:rsidRPr="00C12017">
        <w:rPr>
          <w:b/>
        </w:rPr>
        <w:t>du nouveau tuteur :</w:t>
      </w:r>
      <w:r w:rsidR="008B672B">
        <w:rPr>
          <w:b/>
        </w:rPr>
        <w:t xml:space="preserve"> </w:t>
      </w:r>
    </w:p>
    <w:p w:rsidR="00B14955" w:rsidRDefault="00B14955">
      <w:r w:rsidRPr="003D6CD9">
        <w:rPr>
          <w:b/>
        </w:rPr>
        <w:t>Raisons du changement</w:t>
      </w:r>
      <w:r>
        <w:t xml:space="preserve"> (cette fiche étant réservée au DMG</w:t>
      </w:r>
      <w:r w:rsidR="00C12017">
        <w:t xml:space="preserve"> </w:t>
      </w:r>
      <w:r>
        <w:t>les tuteurs, ancien et nouveau, ne seront pas informés de vos raisons de changement) :</w:t>
      </w:r>
    </w:p>
    <w:p w:rsidR="00B14955" w:rsidRDefault="00B14955" w:rsidP="002E4707">
      <w:pPr>
        <w:spacing w:line="240" w:lineRule="auto"/>
        <w:contextualSpacing/>
      </w:pPr>
      <w:r>
        <w:tab/>
      </w:r>
      <w:r>
        <w:tab/>
      </w:r>
      <w:r w:rsidRPr="00B14955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Géographique</w:t>
      </w:r>
    </w:p>
    <w:p w:rsidR="00B14955" w:rsidRDefault="00B14955" w:rsidP="002E4707">
      <w:pPr>
        <w:spacing w:line="240" w:lineRule="auto"/>
        <w:contextualSpacing/>
      </w:pPr>
      <w:r>
        <w:tab/>
      </w:r>
      <w:r>
        <w:tab/>
      </w:r>
      <w:r w:rsidRPr="00B14955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Incompatibilité, mésentente</w:t>
      </w:r>
    </w:p>
    <w:p w:rsidR="00B14955" w:rsidRDefault="00B14955" w:rsidP="002E4707">
      <w:pPr>
        <w:spacing w:line="240" w:lineRule="auto"/>
        <w:contextualSpacing/>
      </w:pPr>
      <w:r>
        <w:tab/>
      </w:r>
      <w:r>
        <w:tab/>
      </w:r>
      <w:r w:rsidRPr="00B14955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Difficulté à se rencontrer</w:t>
      </w:r>
    </w:p>
    <w:p w:rsidR="002E4707" w:rsidRDefault="002E4707" w:rsidP="002E4707">
      <w:pPr>
        <w:spacing w:line="240" w:lineRule="auto"/>
        <w:contextualSpacing/>
      </w:pPr>
      <w:r>
        <w:tab/>
      </w:r>
      <w:r>
        <w:tab/>
      </w:r>
      <w:r w:rsidRPr="00B14955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Tuteur ayant cessé son activité de tutorat. Préciser la raison :</w:t>
      </w:r>
    </w:p>
    <w:p w:rsidR="002E4707" w:rsidRDefault="00B14955" w:rsidP="003D6CD9">
      <w:pPr>
        <w:spacing w:line="240" w:lineRule="auto"/>
        <w:contextualSpacing/>
      </w:pPr>
      <w:r>
        <w:tab/>
      </w:r>
      <w:r>
        <w:tab/>
      </w:r>
      <w:r w:rsidRPr="00B14955">
        <w:rPr>
          <w:sz w:val="36"/>
          <w:szCs w:val="36"/>
        </w:rPr>
        <w:t>□</w:t>
      </w:r>
      <w:r w:rsidR="002E4707">
        <w:rPr>
          <w:sz w:val="36"/>
          <w:szCs w:val="36"/>
        </w:rPr>
        <w:t xml:space="preserve"> </w:t>
      </w:r>
      <w:r>
        <w:t>Autre (préciser) :</w:t>
      </w:r>
    </w:p>
    <w:sectPr w:rsidR="002E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888" w:rsidRDefault="00655888" w:rsidP="002E4707">
      <w:pPr>
        <w:spacing w:after="0" w:line="240" w:lineRule="auto"/>
      </w:pPr>
      <w:r>
        <w:separator/>
      </w:r>
    </w:p>
  </w:endnote>
  <w:endnote w:type="continuationSeparator" w:id="0">
    <w:p w:rsidR="00655888" w:rsidRDefault="00655888" w:rsidP="002E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888" w:rsidRDefault="00655888" w:rsidP="002E4707">
      <w:pPr>
        <w:spacing w:after="0" w:line="240" w:lineRule="auto"/>
      </w:pPr>
      <w:r>
        <w:separator/>
      </w:r>
    </w:p>
  </w:footnote>
  <w:footnote w:type="continuationSeparator" w:id="0">
    <w:p w:rsidR="00655888" w:rsidRDefault="00655888" w:rsidP="002E4707">
      <w:pPr>
        <w:spacing w:after="0" w:line="240" w:lineRule="auto"/>
      </w:pPr>
      <w:r>
        <w:continuationSeparator/>
      </w:r>
    </w:p>
  </w:footnote>
  <w:footnote w:id="1">
    <w:p w:rsidR="002E4707" w:rsidRDefault="002E4707" w:rsidP="002E470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E4707">
        <w:rPr>
          <w:sz w:val="16"/>
          <w:szCs w:val="16"/>
        </w:rPr>
        <w:t>Changer une fois pour des raisons justifiées est tout à fait licite. Plusieurs changements de suite, hors exception, ne parait pas pertinent, le tutorat ayant une forte fonction de suivi et d’accompagnement</w:t>
      </w:r>
      <w:r w:rsidR="00F73502">
        <w:rPr>
          <w:sz w:val="16"/>
          <w:szCs w:val="16"/>
        </w:rPr>
        <w:t xml:space="preserve"> y </w:t>
      </w:r>
      <w:r w:rsidRPr="002E4707">
        <w:rPr>
          <w:sz w:val="16"/>
          <w:szCs w:val="16"/>
        </w:rPr>
        <w:t>perdrait en effet sa</w:t>
      </w:r>
      <w:r>
        <w:rPr>
          <w:sz w:val="16"/>
          <w:szCs w:val="16"/>
        </w:rPr>
        <w:t xml:space="preserve"> raison d’être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C6D99"/>
    <w:multiLevelType w:val="hybridMultilevel"/>
    <w:tmpl w:val="C40EF9B4"/>
    <w:lvl w:ilvl="0" w:tplc="84985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F7"/>
    <w:rsid w:val="00274924"/>
    <w:rsid w:val="002764AD"/>
    <w:rsid w:val="002E4707"/>
    <w:rsid w:val="003D6CD9"/>
    <w:rsid w:val="004F47F7"/>
    <w:rsid w:val="00587237"/>
    <w:rsid w:val="00653ED3"/>
    <w:rsid w:val="00655888"/>
    <w:rsid w:val="00687A9C"/>
    <w:rsid w:val="006D3A9F"/>
    <w:rsid w:val="008B672B"/>
    <w:rsid w:val="00A9091E"/>
    <w:rsid w:val="00B14955"/>
    <w:rsid w:val="00C12017"/>
    <w:rsid w:val="00EE03F6"/>
    <w:rsid w:val="00F7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87F7"/>
  <w15:chartTrackingRefBased/>
  <w15:docId w15:val="{0F8D198C-831D-4E67-880E-106CFE50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470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470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E470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1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95AC-FBA4-4261-9E39-277FB3DB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pierric renaut</dc:creator>
  <cp:keywords/>
  <dc:description/>
  <cp:lastModifiedBy>pierric renaut</cp:lastModifiedBy>
  <cp:revision>9</cp:revision>
  <dcterms:created xsi:type="dcterms:W3CDTF">2014-01-30T09:33:00Z</dcterms:created>
  <dcterms:modified xsi:type="dcterms:W3CDTF">2017-12-11T13:48:00Z</dcterms:modified>
</cp:coreProperties>
</file>